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A2" w:rsidRPr="005C1262" w:rsidRDefault="00BA7AA2" w:rsidP="00BA7AA2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仗卷走天涯，香溢满校园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四月，你好啊。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四月，是新生的季节。凤是轻的，光是暖的，一切是如山川般欣欣向荣，连心脏都砰砰欲试，变成了四季最初的模样。生活虽一地鸡毛，不妨放下些、远离些、原谅些，将旧楼残梦尽付清歌，放任欢喜溢上双颊。亦不妨手执一卷书籍，带着如婴儿般纯粹对世界的憧憬，仗卷走天涯，香溢满校园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古之侠者，一人，一剑，便可独闯四方。而今众人，一人，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手机，便可探游宇宙。看似进步，实则固步了前进的方向。常言道：生活不止眼前的苟且，也有诗与远方。人，亦可以诗意地活在神州大地上。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最早使我感觉到诗的是什么</w:t>
      </w:r>
      <w:r w:rsidRPr="005C1262">
        <w:rPr>
          <w:rFonts w:ascii="仿宋" w:eastAsia="仿宋" w:hAnsi="仿宋"/>
          <w:sz w:val="28"/>
          <w:szCs w:val="28"/>
        </w:rPr>
        <w:t>?</w:t>
      </w:r>
      <w:r w:rsidRPr="005C1262">
        <w:rPr>
          <w:rFonts w:ascii="仿宋" w:eastAsia="仿宋" w:hAnsi="仿宋" w:hint="eastAsia"/>
          <w:sz w:val="28"/>
          <w:szCs w:val="28"/>
        </w:rPr>
        <w:t>是书吗？不，不是的！是雨滴！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在我上学的路上，有一排排的梧桐，每当我从它身边走过，它什么都不说。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一天，是雨后吧。世界洁净而新鲜，梧桐树忽然闪耀起来，枝叶上挂满了晶莹的“珍珠”，我忘记了自己；我看见每粒“珍珠”中，都有彩虹游动，都有湛蓝的天空，仿佛世界都镶入其中，妙不可言。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我知道了，一滴微小的雨滴，也能包容一切，进化心灵。雨滴的世界比我们赖以生存的世界更真、更纯、更美……那一刻，我明白了，诗就是理想之树上，闪耀的雨滴。此后，我常常借阅书籍，看看古人诗中的世界。这点燃了我阅读书籍的激情，我时不时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吟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一首小诗，想知道古代文人眼中一人，一卷走天涯的世界。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当然，除了好诗美文之外，作家大都是美食家，善于享受生活。在观赏颜如玉之余，好酒好菜配着，倒也不失为文雅二字。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苏东坡的美文传遍天下，他喜欢的美食也是尽人皆知。东坡鱼、东坡肉、东坡肘子……他是一位罕见的文学巨匠，也是一位热爱生活的美食家。他发明了东坡肉，还专门写了《猪肉颂》；他喜欢吃河豚，并留下名句：“竹外桃花三两枝，春江水暖鸭先知。蒌蒿满地芦芽短，正是河豚欲上时。”检点其文，还有很多与美食有关的佳文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在人群中，我常年是一个偏瘦的形象。有一次回家过年，我表姐对我说：“小子长胖了啊，是不是偷吃了什么好料啊？！”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“我只是受到苏东坡先生美文的诱惑”我说。</w:t>
      </w:r>
    </w:p>
    <w:p w:rsidR="00BA7AA2" w:rsidRPr="005C126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鲁迅先生、巴金先生、张中行先生等作家，也都是美食专家，亦是美文大家，读其美文，如品佳茗，如食珍馐，每每“垂涎欲滴”，欲罢不能。</w:t>
      </w:r>
    </w:p>
    <w:p w:rsidR="00BA7AA2" w:rsidRDefault="00BA7AA2" w:rsidP="00BA7AA2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在当今时代，我们应该庆幸我们仍在大学这座象牙塔之中，校园是一个纯净的领域，我们应该自惜身处在这样一个美好的时代领域。要么健身，要么读书，身体和灵魂，必须有一个在路上。不妨燃起心中那份尘封已久的读书激情，手执一卷书，与诗意生活，与大自然，与美食来一场完美的邂逅。谁又能阻挡我们像一名侠客那样，仗剑走天涯那等豪迈呢！</w:t>
      </w:r>
    </w:p>
    <w:p w:rsidR="00BA7AA2" w:rsidRDefault="00BA7AA2" w:rsidP="00BA7AA2">
      <w:pPr>
        <w:spacing w:line="360" w:lineRule="auto"/>
        <w:ind w:firstLineChars="1650" w:firstLine="4638"/>
        <w:rPr>
          <w:b/>
          <w:bCs/>
          <w:sz w:val="24"/>
          <w:szCs w:val="24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漳州科技职业学院/</w:t>
      </w:r>
      <w:r w:rsidRPr="005C1262">
        <w:rPr>
          <w:rFonts w:hint="eastAsia"/>
          <w:b/>
          <w:bCs/>
          <w:sz w:val="24"/>
          <w:szCs w:val="24"/>
        </w:rPr>
        <w:t>潘铭伟（文）</w:t>
      </w:r>
    </w:p>
    <w:p w:rsidR="0021249B" w:rsidRPr="00BA7AA2" w:rsidRDefault="0021249B"/>
    <w:sectPr w:rsidR="0021249B" w:rsidRPr="00BA7AA2" w:rsidSect="00BA7AA2">
      <w:pgSz w:w="11906" w:h="16838"/>
      <w:pgMar w:top="1440" w:right="991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AA2"/>
    <w:rsid w:val="0021249B"/>
    <w:rsid w:val="00BA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>china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2018-04-18T06:14:00Z</dcterms:created>
  <dcterms:modified xsi:type="dcterms:W3CDTF">2018-04-18T06:15:00Z</dcterms:modified>
</cp:coreProperties>
</file>